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 w:cs="仿宋_GB2312"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tabs>
          <w:tab w:val="left" w:pos="5220"/>
        </w:tabs>
        <w:jc w:val="center"/>
        <w:rPr>
          <w:rFonts w:ascii="仿宋" w:hAnsi="仿宋" w:eastAsia="仿宋" w:cs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符合</w:t>
      </w:r>
      <w:r>
        <w:rPr>
          <w:rFonts w:hint="eastAsia" w:ascii="黑体" w:hAnsi="黑体" w:eastAsia="黑体" w:cs="黑体"/>
          <w:sz w:val="48"/>
          <w:szCs w:val="48"/>
          <w:lang w:eastAsia="zh-Hans"/>
        </w:rPr>
        <w:t>《</w:t>
      </w:r>
      <w:r>
        <w:rPr>
          <w:rFonts w:hint="eastAsia" w:ascii="黑体" w:hAnsi="黑体" w:eastAsia="黑体" w:cs="黑体"/>
          <w:sz w:val="48"/>
          <w:szCs w:val="48"/>
        </w:rPr>
        <w:t>智能制造系统解决方案供应商</w:t>
      </w:r>
    </w:p>
    <w:p>
      <w:pPr>
        <w:tabs>
          <w:tab w:val="left" w:pos="5220"/>
        </w:tabs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规范条件</w:t>
      </w:r>
      <w:r>
        <w:rPr>
          <w:rFonts w:hint="eastAsia" w:ascii="黑体" w:hAnsi="黑体" w:eastAsia="黑体" w:cs="黑体"/>
          <w:sz w:val="48"/>
          <w:szCs w:val="48"/>
          <w:lang w:eastAsia="zh-Hans"/>
        </w:rPr>
        <w:t>》</w:t>
      </w:r>
      <w:r>
        <w:rPr>
          <w:rFonts w:hint="eastAsia" w:ascii="黑体" w:hAnsi="黑体" w:eastAsia="黑体" w:cs="黑体"/>
          <w:sz w:val="48"/>
          <w:szCs w:val="48"/>
        </w:rPr>
        <w:t>企业</w:t>
      </w:r>
      <w:r>
        <w:rPr>
          <w:rFonts w:hint="eastAsia" w:ascii="黑体" w:hAnsi="黑体" w:eastAsia="黑体" w:cs="黑体"/>
          <w:sz w:val="52"/>
          <w:szCs w:val="52"/>
        </w:rPr>
        <w:t>申报书</w:t>
      </w:r>
    </w:p>
    <w:p>
      <w:pPr>
        <w:tabs>
          <w:tab w:val="left" w:pos="522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2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2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2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220"/>
        </w:tabs>
        <w:rPr>
          <w:rFonts w:ascii="仿宋" w:hAnsi="仿宋" w:eastAsia="仿宋"/>
          <w:sz w:val="32"/>
          <w:szCs w:val="32"/>
        </w:rPr>
      </w:pPr>
    </w:p>
    <w:tbl>
      <w:tblPr>
        <w:tblStyle w:val="10"/>
        <w:tblW w:w="960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5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26" w:type="dxa"/>
            <w:vAlign w:val="center"/>
          </w:tcPr>
          <w:p>
            <w:pPr>
              <w:rPr>
                <w:rFonts w:ascii="仿宋" w:hAnsi="仿宋" w:eastAsia="仿宋" w:cs="黑体"/>
                <w:spacing w:val="27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pacing w:val="56"/>
                <w:kern w:val="0"/>
                <w:sz w:val="32"/>
                <w:szCs w:val="32"/>
              </w:rPr>
              <w:t>申报单位（盖章）：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u w:val="single"/>
              </w:rPr>
            </w:pP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黑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26" w:type="dxa"/>
            <w:vAlign w:val="center"/>
          </w:tcPr>
          <w:p>
            <w:pPr>
              <w:rPr>
                <w:rFonts w:ascii="仿宋" w:hAnsi="仿宋" w:eastAsia="仿宋" w:cs="黑体"/>
                <w:spacing w:val="27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仿宋" w:hAnsi="仿宋" w:eastAsia="仿宋" w:cs="黑体"/>
                <w:spacing w:val="271"/>
                <w:kern w:val="0"/>
                <w:sz w:val="32"/>
                <w:szCs w:val="32"/>
              </w:rPr>
              <w:t>：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黑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526" w:type="dxa"/>
            <w:vAlign w:val="center"/>
          </w:tcPr>
          <w:p>
            <w:pPr>
              <w:adjustRightInd w:val="0"/>
              <w:jc w:val="left"/>
              <w:rPr>
                <w:rFonts w:ascii="仿宋" w:hAnsi="仿宋" w:eastAsia="仿宋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pacing w:val="271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5079" w:type="dxa"/>
            <w:vAlign w:val="center"/>
          </w:tcPr>
          <w:p>
            <w:pPr>
              <w:rPr>
                <w:rFonts w:ascii="仿宋" w:hAnsi="仿宋" w:eastAsia="仿宋" w:cs="黑体"/>
                <w:sz w:val="32"/>
                <w:szCs w:val="32"/>
                <w:u w:val="single"/>
              </w:rPr>
            </w:pP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   20</w:t>
            </w:r>
            <w:r>
              <w:rPr>
                <w:rFonts w:hint="eastAsia" w:ascii="仿宋" w:hAnsi="仿宋" w:eastAsia="仿宋" w:cs="黑体"/>
                <w:sz w:val="32"/>
                <w:szCs w:val="32"/>
                <w:u w:val="single"/>
              </w:rPr>
              <w:t>2</w:t>
            </w:r>
            <w:r>
              <w:rPr>
                <w:rFonts w:hint="eastAsia" w:ascii="仿宋" w:hAnsi="仿宋" w:eastAsia="仿宋" w:cs="黑体"/>
                <w:sz w:val="32"/>
                <w:szCs w:val="32"/>
                <w:u w:val="single"/>
                <w:lang w:val="en-US" w:eastAsia="zh-CN"/>
              </w:rPr>
              <w:t>2</w:t>
            </w:r>
            <w:r>
              <w:rPr>
                <w:rFonts w:ascii="仿宋" w:hAnsi="仿宋" w:eastAsia="仿宋" w:cs="黑体"/>
                <w:sz w:val="32"/>
                <w:szCs w:val="32"/>
                <w:u w:val="single"/>
              </w:rPr>
              <w:t xml:space="preserve">年  月  日       </w:t>
            </w:r>
          </w:p>
        </w:tc>
      </w:tr>
    </w:tbl>
    <w:p>
      <w:pPr>
        <w:tabs>
          <w:tab w:val="left" w:pos="5220"/>
        </w:tabs>
        <w:rPr>
          <w:rFonts w:ascii="仿宋" w:hAnsi="仿宋" w:eastAsia="仿宋"/>
          <w:sz w:val="36"/>
          <w:szCs w:val="36"/>
        </w:rPr>
      </w:pPr>
    </w:p>
    <w:p>
      <w:pPr>
        <w:tabs>
          <w:tab w:val="left" w:pos="5220"/>
        </w:tabs>
        <w:rPr>
          <w:rFonts w:ascii="仿宋" w:hAnsi="仿宋" w:eastAsia="仿宋"/>
          <w:sz w:val="36"/>
          <w:szCs w:val="36"/>
        </w:rPr>
      </w:pPr>
    </w:p>
    <w:p>
      <w:pPr>
        <w:tabs>
          <w:tab w:val="left" w:pos="5220"/>
        </w:tabs>
        <w:rPr>
          <w:rFonts w:ascii="仿宋" w:hAnsi="仿宋" w:eastAsia="仿宋"/>
          <w:sz w:val="36"/>
          <w:szCs w:val="36"/>
        </w:rPr>
      </w:pPr>
    </w:p>
    <w:p>
      <w:pPr>
        <w:tabs>
          <w:tab w:val="left" w:pos="5220"/>
        </w:tabs>
        <w:rPr>
          <w:rFonts w:ascii="仿宋" w:hAnsi="仿宋" w:eastAsia="仿宋"/>
          <w:sz w:val="36"/>
          <w:szCs w:val="36"/>
        </w:rPr>
      </w:pPr>
    </w:p>
    <w:p>
      <w:pPr>
        <w:tabs>
          <w:tab w:val="left" w:pos="5220"/>
        </w:tabs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 w:cs="黑体"/>
          <w:sz w:val="36"/>
          <w:szCs w:val="36"/>
        </w:rPr>
      </w:pPr>
      <w:r>
        <w:rPr>
          <w:rFonts w:hint="eastAsia" w:ascii="仿宋" w:hAnsi="仿宋" w:eastAsia="仿宋" w:cs="黑体"/>
          <w:sz w:val="36"/>
          <w:szCs w:val="36"/>
        </w:rPr>
        <w:t>填报说明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书由智能制造系统解决方案供应商</w:t>
      </w:r>
      <w:r>
        <w:rPr>
          <w:rFonts w:ascii="仿宋" w:hAnsi="仿宋" w:eastAsia="仿宋"/>
          <w:sz w:val="32"/>
          <w:szCs w:val="32"/>
        </w:rPr>
        <w:t>申报单位</w:t>
      </w:r>
      <w:r>
        <w:rPr>
          <w:rFonts w:hint="eastAsia" w:ascii="仿宋" w:hAnsi="仿宋" w:eastAsia="仿宋"/>
          <w:sz w:val="32"/>
          <w:szCs w:val="32"/>
        </w:rPr>
        <w:t>填写。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申报单位</w:t>
      </w:r>
      <w:r>
        <w:rPr>
          <w:rFonts w:hint="eastAsia" w:ascii="仿宋" w:hAnsi="仿宋" w:eastAsia="仿宋"/>
          <w:sz w:val="32"/>
          <w:szCs w:val="32"/>
        </w:rPr>
        <w:t>应按照填写要求和实际情况，认真准确填写</w:t>
      </w:r>
      <w:r>
        <w:rPr>
          <w:rFonts w:ascii="仿宋" w:hAnsi="仿宋" w:eastAsia="仿宋"/>
          <w:sz w:val="32"/>
          <w:szCs w:val="32"/>
        </w:rPr>
        <w:t>相关内容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三、提交材料包括申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书</w:t>
      </w:r>
      <w:r>
        <w:rPr>
          <w:rStyle w:val="14"/>
          <w:rFonts w:hint="eastAsia" w:ascii="仿宋" w:hAnsi="仿宋" w:eastAsia="仿宋" w:cs="仿宋"/>
          <w:snapToGrid w:val="0"/>
          <w:spacing w:val="0"/>
          <w:kern w:val="0"/>
          <w:sz w:val="32"/>
          <w:szCs w:val="32"/>
          <w:highlight w:val="none"/>
          <w:shd w:val="clear" w:fill="FFFFFF"/>
          <w:lang w:val="en-US" w:eastAsia="zh-CN"/>
        </w:rPr>
        <w:t>盖章版扫描件和word版电子文件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before="144" w:beforeLines="50" w:after="144" w:afterLines="5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一、总体情况</w:t>
      </w:r>
    </w:p>
    <w:tbl>
      <w:tblPr>
        <w:tblStyle w:val="10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268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bookmarkStart w:id="0" w:name="_Hlk79486684"/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1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员工人数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41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组织机构代码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/统一社会信用代码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□国有  □集体  □私营  □外商独资  □中外合资  □港澳台投资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sz w:val="24"/>
                <w:szCs w:val="24"/>
              </w:rPr>
              <w:t>企业类型</w:t>
            </w:r>
            <w:r>
              <w:rPr>
                <w:rFonts w:ascii="仿宋" w:hAnsi="仿宋" w:eastAsia="仿宋" w:cs="宋体"/>
                <w:b/>
                <w:bCs/>
                <w:sz w:val="24"/>
                <w:szCs w:val="24"/>
                <w:vertAlign w:val="superscript"/>
              </w:rPr>
              <w:footnoteReference w:id="0"/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法人代表人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固定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移动电话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固定电话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移动电话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传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E-mail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主要经济指标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资产总额（万元）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资产负债率（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主营业务收入（万元）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利润总额（万元）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研发投入（万元）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gridSpan w:val="2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  <w:szCs w:val="24"/>
              </w:rPr>
              <w:t>企业智能制造技术人员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57" w:beforeLines="20"/>
              <w:ind w:firstLine="1170" w:firstLineChars="5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其中：高级职称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97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企业基本情况介绍</w:t>
            </w:r>
          </w:p>
          <w:p>
            <w:pPr>
              <w:snapToGrid w:val="0"/>
              <w:spacing w:before="57" w:beforeLines="2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7" w:hRule="exact"/>
        </w:trPr>
        <w:tc>
          <w:tcPr>
            <w:tcW w:w="9782" w:type="dxa"/>
            <w:gridSpan w:val="5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主要包括：发展历程、主营业务、市场销售、获得奖励、荣誉情况等方面。（</w:t>
            </w:r>
            <w:r>
              <w:rPr>
                <w:rFonts w:ascii="仿宋" w:hAnsi="仿宋" w:eastAsia="仿宋" w:cs="宋体"/>
                <w:i/>
                <w:iCs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字以内）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spacing w:val="-1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spacing w:val="-1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spacing w:val="-1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专业技术服务能力</w:t>
      </w:r>
    </w:p>
    <w:p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（一）基本情况</w:t>
      </w:r>
    </w:p>
    <w:tbl>
      <w:tblPr>
        <w:tblStyle w:val="10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643"/>
        <w:gridCol w:w="5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智能制造系统解决方案基本情况</w:t>
            </w:r>
          </w:p>
        </w:tc>
        <w:tc>
          <w:tcPr>
            <w:tcW w:w="2643" w:type="dxa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智能制造系统解决方案</w:t>
            </w:r>
          </w:p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业务收入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年：________________（万元）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年：________________（万元）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年：________________（万元）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累  计：________________（万元）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智能制造系统解决方案累计实施案例总数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sz w:val="24"/>
                <w:szCs w:val="24"/>
              </w:rPr>
              <w:t>年1月1日起，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成功实施案例_______项，其中整体解决方案_______项。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智能制造系统解决方案业务客户数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年：________________；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年：________________；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年：________________；</w:t>
            </w:r>
          </w:p>
          <w:p>
            <w:pPr>
              <w:snapToGrid w:val="0"/>
              <w:spacing w:before="57" w:beforeLines="20"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其中，合作两次及以上的客户数：_________。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7" w:type="dxa"/>
            <w:gridSpan w:val="2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成功推广复制的整体解决</w:t>
            </w:r>
          </w:p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方案案例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________案例复制推广到_____个地区， _____家企业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________案例复制推广到_____个地区， _____家企业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847" w:type="dxa"/>
            <w:gridSpan w:val="2"/>
            <w:vAlign w:val="center"/>
          </w:tcPr>
          <w:p>
            <w:pPr>
              <w:snapToGrid w:val="0"/>
              <w:spacing w:before="57" w:beforeLines="20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知识产权</w:t>
            </w:r>
          </w:p>
        </w:tc>
        <w:tc>
          <w:tcPr>
            <w:tcW w:w="5658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智能制造系统集成技术相关授权专利_____项（其中发明专利_____项）；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智能制造相关的软件著作权_____项。</w:t>
            </w:r>
          </w:p>
        </w:tc>
      </w:tr>
    </w:tbl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  <w:sectPr>
          <w:footerReference r:id="rId6" w:type="first"/>
          <w:headerReference r:id="rId4" w:type="default"/>
          <w:footerReference r:id="rId5" w:type="default"/>
          <w:pgSz w:w="11906" w:h="16838"/>
          <w:pgMar w:top="1984" w:right="1474" w:bottom="1587" w:left="1474" w:header="851" w:footer="1361" w:gutter="0"/>
          <w:cols w:space="720" w:num="1"/>
          <w:titlePg/>
          <w:docGrid w:type="linesAndChars" w:linePitch="288" w:charSpace="-1433"/>
        </w:sectPr>
      </w:pPr>
    </w:p>
    <w:p>
      <w:pPr>
        <w:numPr>
          <w:ilvl w:val="0"/>
          <w:numId w:val="2"/>
        </w:num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智能制造系统解决方案项目信息表</w:t>
      </w:r>
    </w:p>
    <w:p>
      <w:pPr>
        <w:snapToGrid w:val="0"/>
        <w:spacing w:before="144" w:beforeLines="50"/>
        <w:jc w:val="lef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ascii="仿宋" w:hAnsi="仿宋" w:eastAsia="仿宋" w:cs="宋体"/>
          <w:b/>
          <w:bCs/>
          <w:sz w:val="24"/>
          <w:szCs w:val="24"/>
        </w:rPr>
        <w:t>1、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近三年智能制造系统解决方案项目信息表</w:t>
      </w:r>
    </w:p>
    <w:tbl>
      <w:tblPr>
        <w:tblStyle w:val="10"/>
        <w:tblW w:w="97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4"/>
        <w:gridCol w:w="2099"/>
        <w:gridCol w:w="1699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所属细分领域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客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…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napToGrid w:val="0"/>
        <w:spacing w:before="144" w:beforeLines="50"/>
        <w:jc w:val="lef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ascii="仿宋" w:hAnsi="仿宋" w:eastAsia="仿宋" w:cs="宋体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近三年参与的国家级/省级智能制造项目信息表</w:t>
      </w:r>
    </w:p>
    <w:tbl>
      <w:tblPr>
        <w:tblStyle w:val="10"/>
        <w:tblW w:w="9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42"/>
        <w:gridCol w:w="1393"/>
        <w:gridCol w:w="1392"/>
        <w:gridCol w:w="1343"/>
        <w:gridCol w:w="139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类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责任单位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获批时间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项目类型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项目中角色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...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44" w:beforeLine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napToGrid w:val="0"/>
        <w:spacing w:before="57" w:beforeLines="20"/>
        <w:rPr>
          <w:rFonts w:ascii="仿宋" w:hAnsi="仿宋" w:eastAsia="仿宋" w:cs="宋体"/>
          <w:i/>
          <w:iCs/>
          <w:szCs w:val="21"/>
        </w:rPr>
        <w:sectPr>
          <w:pgSz w:w="11906" w:h="16838"/>
          <w:pgMar w:top="1984" w:right="1474" w:bottom="1587" w:left="1474" w:header="851" w:footer="1361" w:gutter="0"/>
          <w:cols w:space="720" w:num="1"/>
          <w:titlePg/>
          <w:docGrid w:type="linesAndChars" w:linePitch="288" w:charSpace="-1433"/>
        </w:sectPr>
      </w:pPr>
      <w:r>
        <w:rPr>
          <w:rFonts w:hint="eastAsia" w:ascii="仿宋" w:hAnsi="仿宋" w:eastAsia="仿宋" w:cs="宋体"/>
          <w:i/>
          <w:iCs/>
          <w:szCs w:val="21"/>
        </w:rPr>
        <w:t>注：类型指</w:t>
      </w:r>
      <w:r>
        <w:rPr>
          <w:rFonts w:ascii="仿宋" w:hAnsi="仿宋" w:eastAsia="仿宋" w:cs="宋体"/>
          <w:i/>
          <w:iCs/>
          <w:szCs w:val="21"/>
        </w:rPr>
        <w:t>1、</w:t>
      </w:r>
      <w:bookmarkStart w:id="1" w:name="_Hlk23336756"/>
      <w:r>
        <w:rPr>
          <w:rFonts w:ascii="仿宋" w:hAnsi="仿宋" w:eastAsia="仿宋" w:cs="宋体"/>
          <w:i/>
          <w:iCs/>
          <w:szCs w:val="21"/>
        </w:rPr>
        <w:t>国家级</w:t>
      </w:r>
      <w:bookmarkEnd w:id="1"/>
      <w:r>
        <w:rPr>
          <w:rFonts w:hint="eastAsia" w:ascii="仿宋" w:hAnsi="仿宋" w:eastAsia="仿宋" w:cs="宋体"/>
          <w:i/>
          <w:iCs/>
          <w:szCs w:val="21"/>
        </w:rPr>
        <w:t>项目（包括：智能制造试点示范、智能制造综合标准化与新模式应用项目以及供应商招投标项目等）；2</w:t>
      </w:r>
      <w:r>
        <w:rPr>
          <w:rFonts w:ascii="仿宋" w:hAnsi="仿宋" w:eastAsia="仿宋" w:cs="宋体"/>
          <w:i/>
          <w:iCs/>
          <w:szCs w:val="21"/>
        </w:rPr>
        <w:t>、省级智能制造试点示范</w:t>
      </w:r>
      <w:r>
        <w:rPr>
          <w:rFonts w:hint="eastAsia" w:ascii="仿宋" w:hAnsi="仿宋" w:eastAsia="仿宋" w:cs="宋体"/>
          <w:i/>
          <w:iCs/>
          <w:szCs w:val="21"/>
        </w:rPr>
        <w:t>等</w:t>
      </w:r>
      <w:r>
        <w:rPr>
          <w:rFonts w:ascii="仿宋" w:hAnsi="仿宋" w:eastAsia="仿宋" w:cs="宋体"/>
          <w:i/>
          <w:iCs/>
          <w:szCs w:val="21"/>
        </w:rPr>
        <w:t>。</w:t>
      </w:r>
    </w:p>
    <w:p>
      <w:pPr>
        <w:numPr>
          <w:ilvl w:val="0"/>
          <w:numId w:val="3"/>
        </w:num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近三年智能制造系统解决方案成功案例</w:t>
      </w:r>
    </w:p>
    <w:tbl>
      <w:tblPr>
        <w:tblStyle w:val="11"/>
        <w:tblW w:w="965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8" w:hRule="atLeast"/>
        </w:trPr>
        <w:tc>
          <w:tcPr>
            <w:tcW w:w="9650" w:type="dxa"/>
          </w:tcPr>
          <w:p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应提供</w:t>
            </w:r>
            <w:r>
              <w:rPr>
                <w:rFonts w:ascii="仿宋" w:hAnsi="仿宋" w:eastAsia="仿宋" w:cs="宋体"/>
                <w:i/>
                <w:i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个及以上的系统解决方案成功案例材料（案例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  <w:lang w:val="en-US" w:eastAsia="zh-Hans"/>
              </w:rPr>
              <w:t>应体现对《智能制造系统解决方案供应商规范条件》中对咨询规划、方案设计、项目实施、交付、运维等方面专业技术服务要求的满足情况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，可配图说明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  <w:lang w:val="en-US" w:eastAsia="zh-Hans"/>
              </w:rPr>
              <w:t>，字数</w:t>
            </w:r>
            <w:r>
              <w:rPr>
                <w:rFonts w:ascii="仿宋" w:hAnsi="仿宋" w:eastAsia="仿宋" w:cs="宋体"/>
                <w:i/>
                <w:iCs/>
                <w:sz w:val="24"/>
                <w:szCs w:val="24"/>
              </w:rPr>
              <w:t>3000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</w:rPr>
              <w:t>模板如下</w:t>
            </w:r>
            <w:r>
              <w:rPr>
                <w:rFonts w:hint="eastAsia" w:ascii="仿宋" w:hAnsi="仿宋" w:eastAsia="仿宋" w:cs="宋体"/>
                <w:i/>
                <w:iCs/>
                <w:sz w:val="24"/>
                <w:szCs w:val="24"/>
                <w:lang w:eastAsia="zh-Hans"/>
              </w:rPr>
              <w:t>。）</w:t>
            </w:r>
          </w:p>
          <w:p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i/>
                <w:iCs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案例一：XXXX（系统解决方案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Hans"/>
              </w:rPr>
              <w:t>案例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名称）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总体背景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Hans"/>
              </w:rPr>
              <w:t>场景及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Hans"/>
              </w:rPr>
              <w:t>应包含案例中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具体场景描述、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解决的关键问题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、采用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技术方案等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Hans"/>
              </w:rPr>
              <w:t>其中场景包括但不限于工厂设计、产品研发、工艺设计、计划调度、生产作业、仓储配送、质量管控、设备管理、安全管控、能源管理、营销管理、售后服务、供应链管理、模式创新等场景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实施效果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经济性和可推广性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下一步提升和推广计划</w:t>
            </w:r>
          </w:p>
          <w:p>
            <w:pPr>
              <w:numPr>
                <w:ilvl w:val="0"/>
                <w:numId w:val="4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</w:t>
            </w:r>
          </w:p>
          <w:p>
            <w:p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案例二：XXXX（系统解决方案名称）</w:t>
            </w:r>
          </w:p>
          <w:p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="57" w:beforeLines="20"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napToGrid w:val="0"/>
              <w:spacing w:before="144" w:beforeLines="50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napToGrid w:val="0"/>
              <w:spacing w:before="144" w:beforeLine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……</w:t>
            </w:r>
          </w:p>
          <w:p>
            <w:pPr>
              <w:snapToGrid w:val="0"/>
              <w:spacing w:before="144" w:beforeLines="50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napToGrid w:val="0"/>
              <w:spacing w:before="144" w:beforeLine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  <w:sectPr>
          <w:pgSz w:w="11906" w:h="16838"/>
          <w:pgMar w:top="1984" w:right="1474" w:bottom="1587" w:left="1474" w:header="851" w:footer="1361" w:gutter="0"/>
          <w:cols w:space="720" w:num="1"/>
          <w:titlePg/>
          <w:docGrid w:type="linesAndChars" w:linePitch="288" w:charSpace="-1433"/>
        </w:sectPr>
      </w:pPr>
    </w:p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</w:pPr>
    </w:p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（四）近三年智能制造系统解决方案领域国家授权专利情况</w:t>
      </w:r>
    </w:p>
    <w:tbl>
      <w:tblPr>
        <w:tblStyle w:val="10"/>
        <w:tblW w:w="8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686"/>
        <w:gridCol w:w="2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授权时间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实际应用情况简要说明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  <w:sectPr>
          <w:pgSz w:w="11906" w:h="16838"/>
          <w:pgMar w:top="1984" w:right="1474" w:bottom="1587" w:left="1474" w:header="851" w:footer="1361" w:gutter="0"/>
          <w:cols w:space="720" w:num="1"/>
          <w:titlePg/>
          <w:docGrid w:type="linesAndChars" w:linePitch="288" w:charSpace="-1433"/>
        </w:sectPr>
      </w:pPr>
    </w:p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（五）牵头或参与制定（署名前五）智能制造领域国家标准/行业/团体标准清单</w:t>
      </w:r>
    </w:p>
    <w:tbl>
      <w:tblPr>
        <w:tblStyle w:val="10"/>
        <w:tblW w:w="8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686"/>
        <w:gridCol w:w="2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发布时间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简要内容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/>
        <w:rPr>
          <w:rFonts w:ascii="仿宋" w:hAnsi="仿宋" w:eastAsia="仿宋" w:cs="黑体"/>
          <w:sz w:val="28"/>
          <w:szCs w:val="28"/>
        </w:rPr>
        <w:sectPr>
          <w:pgSz w:w="11906" w:h="16838"/>
          <w:pgMar w:top="1984" w:right="1474" w:bottom="1587" w:left="1474" w:header="851" w:footer="1361" w:gutter="0"/>
          <w:cols w:space="720" w:num="1"/>
          <w:titlePg/>
          <w:docGrid w:type="linesAndChars" w:linePitch="288" w:charSpace="-1433"/>
        </w:sectPr>
      </w:pPr>
    </w:p>
    <w:p>
      <w:pPr>
        <w:snapToGrid w:val="0"/>
        <w:spacing w:before="144" w:beforeLines="50" w:after="144" w:afterLines="50"/>
        <w:jc w:val="left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三、相关证明材料</w:t>
      </w:r>
    </w:p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  <w:bookmarkStart w:id="2" w:name="_Hlk79499412"/>
      <w:r>
        <w:rPr>
          <w:rFonts w:hint="eastAsia" w:ascii="仿宋" w:hAnsi="仿宋" w:eastAsia="仿宋" w:cs="宋体"/>
          <w:sz w:val="24"/>
          <w:szCs w:val="24"/>
        </w:rPr>
        <w:t>（一）营业执照（或事业单位法人证书）</w:t>
      </w:r>
    </w:p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（二）申报企业具有的相关资质认证证书、获奖证书等</w:t>
      </w:r>
    </w:p>
    <w:p>
      <w:pPr>
        <w:snapToGrid w:val="0"/>
        <w:spacing w:before="144" w:beforeLines="50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 w:after="144" w:afterLines="5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（三）参与工业和信息化部智能制造系统解决方案供应商招投标情况，包括申报年份，申报方向，是否中标等</w:t>
      </w:r>
    </w:p>
    <w:p>
      <w:pPr>
        <w:snapToGrid w:val="0"/>
        <w:spacing w:before="144" w:beforeLines="50" w:after="144" w:afterLines="50"/>
        <w:jc w:val="left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 w:after="144" w:afterLines="5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（四）已获授权的智能制造系统解决方案领域专利复印件</w:t>
      </w:r>
    </w:p>
    <w:p>
      <w:pPr>
        <w:numPr>
          <w:ilvl w:val="255"/>
          <w:numId w:val="0"/>
        </w:numPr>
        <w:snapToGrid w:val="0"/>
        <w:spacing w:before="144" w:beforeLines="50" w:after="144" w:afterLines="50"/>
        <w:jc w:val="left"/>
        <w:rPr>
          <w:rFonts w:ascii="仿宋" w:hAnsi="仿宋" w:eastAsia="仿宋" w:cs="宋体"/>
          <w:sz w:val="24"/>
          <w:szCs w:val="24"/>
        </w:rPr>
      </w:pPr>
    </w:p>
    <w:p>
      <w:pPr>
        <w:snapToGrid w:val="0"/>
        <w:spacing w:before="144" w:beforeLines="50" w:after="144" w:afterLines="5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（五）其他相关证明材料</w:t>
      </w:r>
      <w:bookmarkEnd w:id="2"/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984" w:right="1474" w:bottom="1587" w:left="1474" w:header="851" w:footer="1361" w:gutter="0"/>
      <w:cols w:space="720" w:num="1"/>
      <w:titlePg/>
      <w:docGrid w:type="linesAndChars" w:linePitch="288" w:charSpace="-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67629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7"/>
        <w:rPr>
          <w:i/>
          <w:iCs/>
        </w:rPr>
      </w:pPr>
      <w:r>
        <w:rPr>
          <w:rStyle w:val="16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A8170"/>
    <w:multiLevelType w:val="singleLevel"/>
    <w:tmpl w:val="5AFA817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BE2D26B"/>
    <w:multiLevelType w:val="multilevel"/>
    <w:tmpl w:val="5BE2D2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>
    <w:nsid w:val="5DB8FD34"/>
    <w:multiLevelType w:val="singleLevel"/>
    <w:tmpl w:val="5DB8FD34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DB907A1"/>
    <w:multiLevelType w:val="singleLevel"/>
    <w:tmpl w:val="5DB907A1"/>
    <w:lvl w:ilvl="0" w:tentative="0">
      <w:start w:val="3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trackRevisions w:val="1"/>
  <w:documentProtection w:enforcement="0"/>
  <w:defaultTabStop w:val="420"/>
  <w:drawingGridHorizontalSpacing w:val="102"/>
  <w:drawingGridVerticalSpacing w:val="144"/>
  <w:noPunctuationKerning w:val="1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51F"/>
    <w:rsid w:val="0003509C"/>
    <w:rsid w:val="00035198"/>
    <w:rsid w:val="000452EE"/>
    <w:rsid w:val="00050DA1"/>
    <w:rsid w:val="000515E4"/>
    <w:rsid w:val="000543BC"/>
    <w:rsid w:val="000624BB"/>
    <w:rsid w:val="00081B74"/>
    <w:rsid w:val="0008474C"/>
    <w:rsid w:val="00086774"/>
    <w:rsid w:val="000C56BB"/>
    <w:rsid w:val="00106552"/>
    <w:rsid w:val="001159F1"/>
    <w:rsid w:val="00131B7E"/>
    <w:rsid w:val="00141BA9"/>
    <w:rsid w:val="00172A27"/>
    <w:rsid w:val="001735B0"/>
    <w:rsid w:val="00175E3B"/>
    <w:rsid w:val="0019240F"/>
    <w:rsid w:val="001A5808"/>
    <w:rsid w:val="001A5D1D"/>
    <w:rsid w:val="001B38F6"/>
    <w:rsid w:val="001C5145"/>
    <w:rsid w:val="001F7992"/>
    <w:rsid w:val="00200177"/>
    <w:rsid w:val="00217EBF"/>
    <w:rsid w:val="0026601E"/>
    <w:rsid w:val="00266846"/>
    <w:rsid w:val="002753D2"/>
    <w:rsid w:val="00287DB2"/>
    <w:rsid w:val="0029066F"/>
    <w:rsid w:val="002C3481"/>
    <w:rsid w:val="002D3802"/>
    <w:rsid w:val="002D71B9"/>
    <w:rsid w:val="002E0C87"/>
    <w:rsid w:val="002E2831"/>
    <w:rsid w:val="002F3277"/>
    <w:rsid w:val="003204E5"/>
    <w:rsid w:val="00320D55"/>
    <w:rsid w:val="003224A4"/>
    <w:rsid w:val="003333B4"/>
    <w:rsid w:val="00346F67"/>
    <w:rsid w:val="00397543"/>
    <w:rsid w:val="003A052D"/>
    <w:rsid w:val="003D630A"/>
    <w:rsid w:val="003D65A6"/>
    <w:rsid w:val="003E2713"/>
    <w:rsid w:val="003F294F"/>
    <w:rsid w:val="003F3650"/>
    <w:rsid w:val="003F48B7"/>
    <w:rsid w:val="00405D30"/>
    <w:rsid w:val="00434773"/>
    <w:rsid w:val="00440416"/>
    <w:rsid w:val="00441BC6"/>
    <w:rsid w:val="00442B4D"/>
    <w:rsid w:val="00452987"/>
    <w:rsid w:val="00466360"/>
    <w:rsid w:val="0048238F"/>
    <w:rsid w:val="00490871"/>
    <w:rsid w:val="004B054C"/>
    <w:rsid w:val="004C78F3"/>
    <w:rsid w:val="004E178D"/>
    <w:rsid w:val="004E6778"/>
    <w:rsid w:val="004F0C28"/>
    <w:rsid w:val="004F4315"/>
    <w:rsid w:val="004F43D0"/>
    <w:rsid w:val="0057177A"/>
    <w:rsid w:val="00577991"/>
    <w:rsid w:val="005915D1"/>
    <w:rsid w:val="0059561F"/>
    <w:rsid w:val="00597DD9"/>
    <w:rsid w:val="005A3EAF"/>
    <w:rsid w:val="005C39E7"/>
    <w:rsid w:val="005D43F5"/>
    <w:rsid w:val="005D7F0D"/>
    <w:rsid w:val="00620888"/>
    <w:rsid w:val="00624600"/>
    <w:rsid w:val="0062797B"/>
    <w:rsid w:val="00641BBB"/>
    <w:rsid w:val="00646C5B"/>
    <w:rsid w:val="00661D3D"/>
    <w:rsid w:val="006839F1"/>
    <w:rsid w:val="006970D3"/>
    <w:rsid w:val="006A2B6D"/>
    <w:rsid w:val="006A2F61"/>
    <w:rsid w:val="006B3B96"/>
    <w:rsid w:val="006B5E93"/>
    <w:rsid w:val="006B5E97"/>
    <w:rsid w:val="006B6DA3"/>
    <w:rsid w:val="007025F0"/>
    <w:rsid w:val="00724E69"/>
    <w:rsid w:val="007362B1"/>
    <w:rsid w:val="007559A0"/>
    <w:rsid w:val="007628F0"/>
    <w:rsid w:val="00763E7B"/>
    <w:rsid w:val="007B2C8E"/>
    <w:rsid w:val="007D3AF8"/>
    <w:rsid w:val="007D6A4E"/>
    <w:rsid w:val="007E2787"/>
    <w:rsid w:val="007F4837"/>
    <w:rsid w:val="00804BB5"/>
    <w:rsid w:val="008256DF"/>
    <w:rsid w:val="008353F6"/>
    <w:rsid w:val="008461E3"/>
    <w:rsid w:val="0086173E"/>
    <w:rsid w:val="0086399A"/>
    <w:rsid w:val="008679F4"/>
    <w:rsid w:val="008713CD"/>
    <w:rsid w:val="0087179D"/>
    <w:rsid w:val="008729DD"/>
    <w:rsid w:val="00874576"/>
    <w:rsid w:val="0088412E"/>
    <w:rsid w:val="00893754"/>
    <w:rsid w:val="008A7218"/>
    <w:rsid w:val="008C473B"/>
    <w:rsid w:val="008C5203"/>
    <w:rsid w:val="008E040A"/>
    <w:rsid w:val="008E14A0"/>
    <w:rsid w:val="008E206F"/>
    <w:rsid w:val="008E2E0A"/>
    <w:rsid w:val="008E348D"/>
    <w:rsid w:val="009106FA"/>
    <w:rsid w:val="0091718E"/>
    <w:rsid w:val="00925E05"/>
    <w:rsid w:val="00950FCD"/>
    <w:rsid w:val="00954054"/>
    <w:rsid w:val="00962A17"/>
    <w:rsid w:val="00975126"/>
    <w:rsid w:val="00977A09"/>
    <w:rsid w:val="009835AB"/>
    <w:rsid w:val="009A2E59"/>
    <w:rsid w:val="009A73B4"/>
    <w:rsid w:val="009B36B3"/>
    <w:rsid w:val="009B37CE"/>
    <w:rsid w:val="009D3311"/>
    <w:rsid w:val="009E202D"/>
    <w:rsid w:val="009F436F"/>
    <w:rsid w:val="00A10EB1"/>
    <w:rsid w:val="00A11E18"/>
    <w:rsid w:val="00A21FE0"/>
    <w:rsid w:val="00A71C93"/>
    <w:rsid w:val="00A811B4"/>
    <w:rsid w:val="00AB30C3"/>
    <w:rsid w:val="00AF7E4F"/>
    <w:rsid w:val="00B129D2"/>
    <w:rsid w:val="00B22FC1"/>
    <w:rsid w:val="00B5616C"/>
    <w:rsid w:val="00B63396"/>
    <w:rsid w:val="00B63C3C"/>
    <w:rsid w:val="00B7419A"/>
    <w:rsid w:val="00B95A1D"/>
    <w:rsid w:val="00BA36E1"/>
    <w:rsid w:val="00BB778D"/>
    <w:rsid w:val="00BC25A6"/>
    <w:rsid w:val="00BD3FAD"/>
    <w:rsid w:val="00BE1EB6"/>
    <w:rsid w:val="00C04C61"/>
    <w:rsid w:val="00C23170"/>
    <w:rsid w:val="00C23AF7"/>
    <w:rsid w:val="00C27F37"/>
    <w:rsid w:val="00C30853"/>
    <w:rsid w:val="00C40DF9"/>
    <w:rsid w:val="00C44736"/>
    <w:rsid w:val="00C47620"/>
    <w:rsid w:val="00C54CF9"/>
    <w:rsid w:val="00C57C55"/>
    <w:rsid w:val="00C61B96"/>
    <w:rsid w:val="00C9378B"/>
    <w:rsid w:val="00CB1A2E"/>
    <w:rsid w:val="00CB296A"/>
    <w:rsid w:val="00D13DF3"/>
    <w:rsid w:val="00D1613A"/>
    <w:rsid w:val="00D27B80"/>
    <w:rsid w:val="00D42866"/>
    <w:rsid w:val="00D44198"/>
    <w:rsid w:val="00D51993"/>
    <w:rsid w:val="00D86D88"/>
    <w:rsid w:val="00D913EE"/>
    <w:rsid w:val="00DA4A1E"/>
    <w:rsid w:val="00DB6D7A"/>
    <w:rsid w:val="00DC3AA7"/>
    <w:rsid w:val="00DC4E71"/>
    <w:rsid w:val="00DE23E0"/>
    <w:rsid w:val="00DE746E"/>
    <w:rsid w:val="00E00FBC"/>
    <w:rsid w:val="00E032F1"/>
    <w:rsid w:val="00E31FB0"/>
    <w:rsid w:val="00E52B38"/>
    <w:rsid w:val="00E53C07"/>
    <w:rsid w:val="00E54B14"/>
    <w:rsid w:val="00E954F0"/>
    <w:rsid w:val="00EA11D8"/>
    <w:rsid w:val="00EA3A56"/>
    <w:rsid w:val="00EC4300"/>
    <w:rsid w:val="00ED0058"/>
    <w:rsid w:val="00ED1C33"/>
    <w:rsid w:val="00ED30B9"/>
    <w:rsid w:val="00F14D74"/>
    <w:rsid w:val="00F25737"/>
    <w:rsid w:val="00F441B7"/>
    <w:rsid w:val="00F453EF"/>
    <w:rsid w:val="00F62D8E"/>
    <w:rsid w:val="00F62E59"/>
    <w:rsid w:val="00F6433F"/>
    <w:rsid w:val="00F73FB9"/>
    <w:rsid w:val="00F77E86"/>
    <w:rsid w:val="00F96433"/>
    <w:rsid w:val="00FF1C78"/>
    <w:rsid w:val="00FF6415"/>
    <w:rsid w:val="03B57448"/>
    <w:rsid w:val="063821B9"/>
    <w:rsid w:val="06C00152"/>
    <w:rsid w:val="09160ADC"/>
    <w:rsid w:val="097E0A23"/>
    <w:rsid w:val="09915973"/>
    <w:rsid w:val="0A662D88"/>
    <w:rsid w:val="0AF72654"/>
    <w:rsid w:val="0D171C3E"/>
    <w:rsid w:val="0DE11C85"/>
    <w:rsid w:val="0F49352C"/>
    <w:rsid w:val="10747C06"/>
    <w:rsid w:val="12D6444C"/>
    <w:rsid w:val="15372A68"/>
    <w:rsid w:val="15A241B7"/>
    <w:rsid w:val="173D5CAD"/>
    <w:rsid w:val="17667BAA"/>
    <w:rsid w:val="17EB4AFD"/>
    <w:rsid w:val="1ABC5864"/>
    <w:rsid w:val="1B7B31A4"/>
    <w:rsid w:val="1EB82003"/>
    <w:rsid w:val="1F093287"/>
    <w:rsid w:val="20C03745"/>
    <w:rsid w:val="21575E9C"/>
    <w:rsid w:val="21833249"/>
    <w:rsid w:val="221E14BB"/>
    <w:rsid w:val="24485163"/>
    <w:rsid w:val="27F548F0"/>
    <w:rsid w:val="29BD6202"/>
    <w:rsid w:val="29D47171"/>
    <w:rsid w:val="2A35330F"/>
    <w:rsid w:val="2A50651A"/>
    <w:rsid w:val="2CC743E5"/>
    <w:rsid w:val="2CD1658A"/>
    <w:rsid w:val="2D1D1895"/>
    <w:rsid w:val="2D1E4487"/>
    <w:rsid w:val="2D524EC3"/>
    <w:rsid w:val="32411844"/>
    <w:rsid w:val="329A0688"/>
    <w:rsid w:val="32F97273"/>
    <w:rsid w:val="33D76461"/>
    <w:rsid w:val="33EFA775"/>
    <w:rsid w:val="35023E14"/>
    <w:rsid w:val="35FFF3D5"/>
    <w:rsid w:val="365E4EEA"/>
    <w:rsid w:val="36B6732D"/>
    <w:rsid w:val="3773E603"/>
    <w:rsid w:val="37882F4C"/>
    <w:rsid w:val="37F9AF24"/>
    <w:rsid w:val="390540BB"/>
    <w:rsid w:val="3BE767C9"/>
    <w:rsid w:val="3BF078E1"/>
    <w:rsid w:val="3C77C74B"/>
    <w:rsid w:val="3D8B40A8"/>
    <w:rsid w:val="3D8D6E4B"/>
    <w:rsid w:val="3F7D1A1C"/>
    <w:rsid w:val="40313A29"/>
    <w:rsid w:val="409254DB"/>
    <w:rsid w:val="44582A41"/>
    <w:rsid w:val="446E43DC"/>
    <w:rsid w:val="45CC5367"/>
    <w:rsid w:val="478D7CD2"/>
    <w:rsid w:val="47E86800"/>
    <w:rsid w:val="4A2E3805"/>
    <w:rsid w:val="4CBA22F1"/>
    <w:rsid w:val="4D7FE884"/>
    <w:rsid w:val="4DB56477"/>
    <w:rsid w:val="4EBD7212"/>
    <w:rsid w:val="4F6213D1"/>
    <w:rsid w:val="50AA7270"/>
    <w:rsid w:val="5198175D"/>
    <w:rsid w:val="559F29EB"/>
    <w:rsid w:val="55BB5D23"/>
    <w:rsid w:val="56D26CD1"/>
    <w:rsid w:val="56DD51E6"/>
    <w:rsid w:val="575A52A2"/>
    <w:rsid w:val="583F62C6"/>
    <w:rsid w:val="58621219"/>
    <w:rsid w:val="589356D0"/>
    <w:rsid w:val="59DF495A"/>
    <w:rsid w:val="5FA60367"/>
    <w:rsid w:val="5FFFC66C"/>
    <w:rsid w:val="60643620"/>
    <w:rsid w:val="62F42C90"/>
    <w:rsid w:val="646D5B01"/>
    <w:rsid w:val="64A43D11"/>
    <w:rsid w:val="6758503B"/>
    <w:rsid w:val="6A311DD3"/>
    <w:rsid w:val="6C7551D5"/>
    <w:rsid w:val="6EDD54FE"/>
    <w:rsid w:val="6FFF280C"/>
    <w:rsid w:val="706D6A51"/>
    <w:rsid w:val="70C158DB"/>
    <w:rsid w:val="72526355"/>
    <w:rsid w:val="753478D5"/>
    <w:rsid w:val="77FA49ED"/>
    <w:rsid w:val="78C671AA"/>
    <w:rsid w:val="7BDD31E1"/>
    <w:rsid w:val="7BE6DEE4"/>
    <w:rsid w:val="7BFEFD2B"/>
    <w:rsid w:val="7CFA1B18"/>
    <w:rsid w:val="7D7B45EA"/>
    <w:rsid w:val="7DF75D0E"/>
    <w:rsid w:val="7E67EA18"/>
    <w:rsid w:val="7F1FD155"/>
    <w:rsid w:val="7F575F92"/>
    <w:rsid w:val="7F6B005A"/>
    <w:rsid w:val="7F9A83E1"/>
    <w:rsid w:val="7FBF9D99"/>
    <w:rsid w:val="7FD514D4"/>
    <w:rsid w:val="7FED1247"/>
    <w:rsid w:val="9EEB9364"/>
    <w:rsid w:val="ABF28A55"/>
    <w:rsid w:val="AFFF1D5E"/>
    <w:rsid w:val="AFFF575D"/>
    <w:rsid w:val="B3D9008B"/>
    <w:rsid w:val="BB3FE81F"/>
    <w:rsid w:val="BBE7A736"/>
    <w:rsid w:val="BBFEFCE5"/>
    <w:rsid w:val="CF77E8AB"/>
    <w:rsid w:val="CFBFBDAB"/>
    <w:rsid w:val="D8D21F2C"/>
    <w:rsid w:val="DA9F1F55"/>
    <w:rsid w:val="DC7F8197"/>
    <w:rsid w:val="DE5FB863"/>
    <w:rsid w:val="DFBC8CA1"/>
    <w:rsid w:val="DFED4BE7"/>
    <w:rsid w:val="F16FBB52"/>
    <w:rsid w:val="F1F86918"/>
    <w:rsid w:val="F2FE3D14"/>
    <w:rsid w:val="F762097A"/>
    <w:rsid w:val="F7FB1FCD"/>
    <w:rsid w:val="FEB09724"/>
    <w:rsid w:val="FEBD111A"/>
    <w:rsid w:val="FEDD4177"/>
    <w:rsid w:val="FF53F20E"/>
    <w:rsid w:val="FFBDEDAF"/>
    <w:rsid w:val="FFF9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12" w:beforeLines="100" w:after="312" w:afterLines="100"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unhideWhenUsed/>
    <w:qFormat/>
    <w:uiPriority w:val="0"/>
    <w:rPr>
      <w:vertAlign w:val="superscript"/>
    </w:rPr>
  </w:style>
  <w:style w:type="paragraph" w:customStyle="1" w:styleId="17">
    <w:name w:val="1 Char"/>
    <w:basedOn w:val="1"/>
    <w:qFormat/>
    <w:uiPriority w:val="0"/>
  </w:style>
  <w:style w:type="paragraph" w:customStyle="1" w:styleId="18">
    <w:name w:val="列出段落1"/>
    <w:basedOn w:val="1"/>
    <w:qFormat/>
    <w:uiPriority w:val="0"/>
    <w:pPr>
      <w:spacing w:after="200" w:line="276" w:lineRule="auto"/>
      <w:ind w:firstLine="420"/>
      <w:jc w:val="left"/>
    </w:pPr>
    <w:rPr>
      <w:rFonts w:ascii="Calibri" w:hAnsi="Calibri"/>
      <w:kern w:val="0"/>
      <w:sz w:val="22"/>
      <w:szCs w:val="22"/>
    </w:rPr>
  </w:style>
  <w:style w:type="character" w:customStyle="1" w:styleId="19">
    <w:name w:val="批注主题 字符"/>
    <w:link w:val="9"/>
    <w:qFormat/>
    <w:uiPriority w:val="0"/>
    <w:rPr>
      <w:b/>
      <w:bCs/>
      <w:kern w:val="2"/>
      <w:sz w:val="21"/>
    </w:rPr>
  </w:style>
  <w:style w:type="character" w:customStyle="1" w:styleId="20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link w:val="3"/>
    <w:qFormat/>
    <w:uiPriority w:val="0"/>
    <w:rPr>
      <w:kern w:val="2"/>
      <w:sz w:val="21"/>
    </w:rPr>
  </w:style>
  <w:style w:type="character" w:customStyle="1" w:styleId="22">
    <w:name w:val="脚注文本 字符"/>
    <w:basedOn w:val="12"/>
    <w:link w:val="7"/>
    <w:qFormat/>
    <w:uiPriority w:val="0"/>
    <w:rPr>
      <w:rFonts w:ascii="Calibri" w:hAnsi="Calibri" w:cs="黑体"/>
      <w:kern w:val="2"/>
      <w:sz w:val="18"/>
      <w:szCs w:val="22"/>
    </w:rPr>
  </w:style>
  <w:style w:type="character" w:customStyle="1" w:styleId="23">
    <w:name w:val="页脚 字符"/>
    <w:basedOn w:val="12"/>
    <w:link w:val="5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1438</Words>
  <Characters>1661</Characters>
  <Lines>15</Lines>
  <Paragraphs>4</Paragraphs>
  <TotalTime>0</TotalTime>
  <ScaleCrop>false</ScaleCrop>
  <LinksUpToDate>false</LinksUpToDate>
  <CharactersWithSpaces>1798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2019-10-31T06:42:00Z</dcterms:created>
  <dc:creator>LXY</dc:creator>
  <cp:lastModifiedBy>陈YL</cp:lastModifiedBy>
  <cp:lastPrinted>2019-11-01T08:51:00Z</cp:lastPrinted>
  <dcterms:modified xsi:type="dcterms:W3CDTF">2022-04-08T05:26:35Z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8454CC61ADC247A4A10674171814AAA1</vt:lpwstr>
  </property>
</Properties>
</file>